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6" w:rsidRPr="003041D6" w:rsidRDefault="003041D6" w:rsidP="003041D6">
      <w:pPr>
        <w:rPr>
          <w:rFonts w:ascii="Century Gothic" w:hAnsi="Century Gothic"/>
          <w:sz w:val="24"/>
          <w:szCs w:val="24"/>
        </w:rPr>
      </w:pPr>
      <w:r w:rsidRPr="003041D6">
        <w:rPr>
          <w:rFonts w:ascii="Century Gothic" w:hAnsi="Century Gothic"/>
          <w:sz w:val="24"/>
          <w:szCs w:val="24"/>
        </w:rPr>
        <w:t>Teacher Name: ___________________________</w:t>
      </w:r>
      <w:r w:rsidRPr="003041D6">
        <w:rPr>
          <w:rFonts w:ascii="Century Gothic" w:hAnsi="Century Gothic"/>
          <w:sz w:val="24"/>
          <w:szCs w:val="24"/>
        </w:rPr>
        <w:tab/>
      </w:r>
      <w:r w:rsidRPr="003041D6">
        <w:rPr>
          <w:rFonts w:ascii="Century Gothic" w:hAnsi="Century Gothic"/>
          <w:sz w:val="24"/>
          <w:szCs w:val="24"/>
        </w:rPr>
        <w:tab/>
      </w:r>
      <w:r w:rsidRPr="003041D6">
        <w:rPr>
          <w:rFonts w:ascii="Century Gothic" w:hAnsi="Century Gothic"/>
          <w:sz w:val="24"/>
          <w:szCs w:val="24"/>
        </w:rPr>
        <w:tab/>
        <w:t>Grade: 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8885"/>
      </w:tblGrid>
      <w:tr w:rsidR="003041D6" w:rsidRPr="003041D6" w:rsidTr="003041D6">
        <w:trPr>
          <w:trHeight w:val="4605"/>
        </w:trPr>
        <w:tc>
          <w:tcPr>
            <w:tcW w:w="1833" w:type="dxa"/>
          </w:tcPr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  <w:r w:rsidRPr="003041D6">
              <w:rPr>
                <w:rFonts w:ascii="Century Gothic" w:hAnsi="Century Gothic"/>
                <w:sz w:val="24"/>
                <w:szCs w:val="24"/>
              </w:rPr>
              <w:t>Connection to standards/Curriculum</w:t>
            </w:r>
          </w:p>
        </w:tc>
        <w:tc>
          <w:tcPr>
            <w:tcW w:w="8885" w:type="dxa"/>
          </w:tcPr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  <w:r w:rsidRPr="003041D6">
              <w:rPr>
                <w:rFonts w:ascii="Century Gothic" w:hAnsi="Century Gothic"/>
                <w:sz w:val="24"/>
                <w:szCs w:val="24"/>
              </w:rPr>
              <w:t>Math:</w:t>
            </w: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  <w:r w:rsidRPr="003041D6">
              <w:rPr>
                <w:rFonts w:ascii="Century Gothic" w:hAnsi="Century Gothic"/>
                <w:sz w:val="24"/>
                <w:szCs w:val="24"/>
              </w:rPr>
              <w:t>Language Arts:</w:t>
            </w:r>
          </w:p>
          <w:p w:rsidR="003041D6" w:rsidRPr="003041D6" w:rsidRDefault="003041D6" w:rsidP="003041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3041D6">
              <w:rPr>
                <w:rFonts w:ascii="Century Gothic" w:hAnsi="Century Gothic"/>
                <w:sz w:val="24"/>
                <w:szCs w:val="24"/>
              </w:rPr>
              <w:t>Treasure Time connection:</w:t>
            </w: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  <w:r w:rsidRPr="003041D6">
              <w:rPr>
                <w:rFonts w:ascii="Century Gothic" w:hAnsi="Century Gothic"/>
                <w:sz w:val="24"/>
                <w:szCs w:val="24"/>
              </w:rPr>
              <w:t>Science:</w:t>
            </w: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  <w:r w:rsidRPr="003041D6">
              <w:rPr>
                <w:rFonts w:ascii="Century Gothic" w:hAnsi="Century Gothic"/>
                <w:sz w:val="24"/>
                <w:szCs w:val="24"/>
              </w:rPr>
              <w:t>Social Studies:</w:t>
            </w: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41D6" w:rsidRPr="003041D6" w:rsidRDefault="003041D6" w:rsidP="003041D6">
      <w:pPr>
        <w:rPr>
          <w:rFonts w:ascii="Century Gothic" w:hAnsi="Century Gothic"/>
          <w:sz w:val="24"/>
          <w:szCs w:val="24"/>
        </w:rPr>
      </w:pPr>
    </w:p>
    <w:p w:rsidR="003041D6" w:rsidRPr="003041D6" w:rsidRDefault="003041D6" w:rsidP="003041D6">
      <w:pPr>
        <w:rPr>
          <w:rFonts w:ascii="Century Gothic" w:hAnsi="Century Gothic"/>
          <w:b/>
          <w:bCs/>
          <w:sz w:val="24"/>
          <w:szCs w:val="24"/>
        </w:rPr>
      </w:pPr>
      <w:r w:rsidRPr="003041D6">
        <w:rPr>
          <w:rFonts w:ascii="Century Gothic" w:hAnsi="Century Gothic"/>
          <w:b/>
          <w:bCs/>
          <w:sz w:val="24"/>
          <w:szCs w:val="24"/>
        </w:rPr>
        <w:t>Your STEM day should follow the 5 E Model</w:t>
      </w:r>
      <w:r>
        <w:rPr>
          <w:rFonts w:ascii="Century Gothic" w:hAnsi="Century Gothic"/>
          <w:b/>
          <w:bCs/>
          <w:sz w:val="24"/>
          <w:szCs w:val="24"/>
        </w:rPr>
        <w:t>. Below is a chart that describes each E.</w:t>
      </w:r>
    </w:p>
    <w:tbl>
      <w:tblPr>
        <w:tblStyle w:val="TableGrid"/>
        <w:tblpPr w:leftFromText="180" w:rightFromText="180" w:vertAnchor="text" w:horzAnchor="margin" w:tblpXSpec="center" w:tblpY="87"/>
        <w:tblW w:w="10908" w:type="dxa"/>
        <w:tblLook w:val="04A0" w:firstRow="1" w:lastRow="0" w:firstColumn="1" w:lastColumn="0" w:noHBand="0" w:noVBand="1"/>
      </w:tblPr>
      <w:tblGrid>
        <w:gridCol w:w="1657"/>
        <w:gridCol w:w="9251"/>
      </w:tblGrid>
      <w:tr w:rsidR="003041D6" w:rsidRPr="0060315C" w:rsidTr="003C2021">
        <w:trPr>
          <w:trHeight w:val="432"/>
        </w:trPr>
        <w:tc>
          <w:tcPr>
            <w:tcW w:w="1657" w:type="dxa"/>
            <w:vAlign w:val="center"/>
          </w:tcPr>
          <w:p w:rsidR="003041D6" w:rsidRPr="0060315C" w:rsidRDefault="003041D6" w:rsidP="003C2021">
            <w:pPr>
              <w:jc w:val="center"/>
              <w:rPr>
                <w:b/>
              </w:rPr>
            </w:pPr>
          </w:p>
        </w:tc>
        <w:tc>
          <w:tcPr>
            <w:tcW w:w="9251" w:type="dxa"/>
            <w:vAlign w:val="center"/>
          </w:tcPr>
          <w:p w:rsidR="003041D6" w:rsidRPr="0060315C" w:rsidRDefault="003041D6" w:rsidP="003C2021">
            <w:pPr>
              <w:jc w:val="center"/>
              <w:rPr>
                <w:b/>
              </w:rPr>
            </w:pPr>
            <w:r w:rsidRPr="0060315C">
              <w:rPr>
                <w:b/>
              </w:rPr>
              <w:t>Description</w:t>
            </w:r>
          </w:p>
        </w:tc>
      </w:tr>
      <w:tr w:rsidR="003041D6" w:rsidTr="003C2021">
        <w:trPr>
          <w:trHeight w:val="1152"/>
        </w:trPr>
        <w:tc>
          <w:tcPr>
            <w:tcW w:w="1657" w:type="dxa"/>
            <w:shd w:val="clear" w:color="auto" w:fill="F2DBDB" w:themeFill="accent2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  <w:b/>
              </w:rPr>
            </w:pPr>
            <w:r w:rsidRPr="00CF03FC">
              <w:rPr>
                <w:rFonts w:ascii="Century Gothic" w:hAnsi="Century Gothic"/>
                <w:b/>
              </w:rPr>
              <w:t>Engagement</w:t>
            </w:r>
          </w:p>
        </w:tc>
        <w:tc>
          <w:tcPr>
            <w:tcW w:w="9251" w:type="dxa"/>
            <w:shd w:val="clear" w:color="auto" w:fill="F2DBDB" w:themeFill="accent2" w:themeFillTint="33"/>
            <w:vAlign w:val="center"/>
          </w:tcPr>
          <w:p w:rsidR="003041D6" w:rsidRPr="00CF03FC" w:rsidRDefault="003041D6" w:rsidP="003041D6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F03FC">
              <w:rPr>
                <w:rFonts w:ascii="Century Gothic" w:hAnsi="Century Gothic"/>
              </w:rPr>
              <w:t xml:space="preserve">Teacher or student poses a real world problem, challenge, complex question, or global issue that relates to the content standards to be address in the lesson.  </w:t>
            </w:r>
          </w:p>
          <w:p w:rsidR="003041D6" w:rsidRPr="00CF03FC" w:rsidRDefault="003041D6" w:rsidP="003041D6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CF03FC">
              <w:rPr>
                <w:rFonts w:ascii="Century Gothic" w:hAnsi="Century Gothic"/>
              </w:rPr>
              <w:t>Students brainstorm potential solutions or explanations.</w:t>
            </w:r>
          </w:p>
        </w:tc>
      </w:tr>
      <w:tr w:rsidR="003041D6" w:rsidTr="003C2021">
        <w:trPr>
          <w:trHeight w:val="1152"/>
        </w:trPr>
        <w:tc>
          <w:tcPr>
            <w:tcW w:w="1657" w:type="dxa"/>
            <w:shd w:val="clear" w:color="auto" w:fill="D6E3BC" w:themeFill="accent3" w:themeFillTint="66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  <w:b/>
              </w:rPr>
            </w:pPr>
            <w:r w:rsidRPr="00CF03FC">
              <w:rPr>
                <w:rFonts w:ascii="Century Gothic" w:hAnsi="Century Gothic"/>
                <w:b/>
              </w:rPr>
              <w:t>Exploration</w:t>
            </w:r>
          </w:p>
        </w:tc>
        <w:tc>
          <w:tcPr>
            <w:tcW w:w="9251" w:type="dxa"/>
            <w:shd w:val="clear" w:color="auto" w:fill="D6E3BC" w:themeFill="accent3" w:themeFillTint="66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</w:rPr>
            </w:pPr>
            <w:r w:rsidRPr="00CF03FC">
              <w:rPr>
                <w:rFonts w:ascii="Century Gothic" w:hAnsi="Century Gothic"/>
              </w:rPr>
              <w:t xml:space="preserve">Students 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explore</w:t>
            </w:r>
            <w:proofErr w:type="gramEnd"/>
            <w:r w:rsidRPr="00CF03FC">
              <w:rPr>
                <w:rFonts w:ascii="Century Gothic" w:hAnsi="Century Gothic"/>
              </w:rPr>
              <w:t xml:space="preserve"> and make connections between science, technology, engineering, and mathematics. 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select</w:t>
            </w:r>
            <w:proofErr w:type="gramEnd"/>
            <w:r w:rsidRPr="00CF03FC">
              <w:rPr>
                <w:rFonts w:ascii="Century Gothic" w:hAnsi="Century Gothic"/>
              </w:rPr>
              <w:t xml:space="preserve"> and apply the appropriate systematic approaches to answer complex questions, to investigate global issues, and to develop solutions for challenges and for real world problems.</w:t>
            </w:r>
          </w:p>
        </w:tc>
      </w:tr>
      <w:tr w:rsidR="003041D6" w:rsidTr="003C2021">
        <w:trPr>
          <w:trHeight w:val="1152"/>
        </w:trPr>
        <w:tc>
          <w:tcPr>
            <w:tcW w:w="1657" w:type="dxa"/>
            <w:shd w:val="clear" w:color="auto" w:fill="E5DFEC" w:themeFill="accent4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  <w:b/>
              </w:rPr>
            </w:pPr>
            <w:r w:rsidRPr="00CF03FC">
              <w:rPr>
                <w:rFonts w:ascii="Century Gothic" w:hAnsi="Century Gothic"/>
                <w:b/>
              </w:rPr>
              <w:t>Explanation</w:t>
            </w:r>
          </w:p>
        </w:tc>
        <w:tc>
          <w:tcPr>
            <w:tcW w:w="9251" w:type="dxa"/>
            <w:shd w:val="clear" w:color="auto" w:fill="E5DFEC" w:themeFill="accent4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</w:rPr>
            </w:pPr>
            <w:r w:rsidRPr="00CF03FC">
              <w:rPr>
                <w:rFonts w:ascii="Century Gothic" w:hAnsi="Century Gothic"/>
              </w:rPr>
              <w:t>Students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analyze</w:t>
            </w:r>
            <w:proofErr w:type="gramEnd"/>
            <w:r w:rsidRPr="00CF03FC">
              <w:rPr>
                <w:rFonts w:ascii="Century Gothic" w:hAnsi="Century Gothic"/>
              </w:rPr>
              <w:t xml:space="preserve"> and interpret data.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communicate</w:t>
            </w:r>
            <w:proofErr w:type="gramEnd"/>
            <w:r w:rsidRPr="00CF03FC">
              <w:rPr>
                <w:rFonts w:ascii="Century Gothic" w:hAnsi="Century Gothic"/>
              </w:rPr>
              <w:t xml:space="preserve"> understandings and possible solutions.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use</w:t>
            </w:r>
            <w:proofErr w:type="gramEnd"/>
            <w:r w:rsidRPr="00CF03FC">
              <w:rPr>
                <w:rFonts w:ascii="Century Gothic" w:hAnsi="Century Gothic"/>
              </w:rPr>
              <w:t xml:space="preserve"> technology appropriately for analysis and communication. </w:t>
            </w:r>
          </w:p>
        </w:tc>
      </w:tr>
      <w:tr w:rsidR="003041D6" w:rsidTr="003C2021">
        <w:trPr>
          <w:trHeight w:val="1152"/>
        </w:trPr>
        <w:tc>
          <w:tcPr>
            <w:tcW w:w="1657" w:type="dxa"/>
            <w:shd w:val="clear" w:color="auto" w:fill="DBE5F1" w:themeFill="accent1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  <w:b/>
              </w:rPr>
            </w:pPr>
            <w:r w:rsidRPr="00CF03FC">
              <w:rPr>
                <w:rFonts w:ascii="Century Gothic" w:hAnsi="Century Gothic"/>
                <w:b/>
              </w:rPr>
              <w:t>Elaboration / Extension</w:t>
            </w:r>
          </w:p>
        </w:tc>
        <w:tc>
          <w:tcPr>
            <w:tcW w:w="9251" w:type="dxa"/>
            <w:shd w:val="clear" w:color="auto" w:fill="DBE5F1" w:themeFill="accent1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</w:rPr>
            </w:pPr>
            <w:r w:rsidRPr="00CF03FC">
              <w:rPr>
                <w:rFonts w:ascii="Century Gothic" w:hAnsi="Century Gothic"/>
              </w:rPr>
              <w:t>Students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refine</w:t>
            </w:r>
            <w:proofErr w:type="gramEnd"/>
            <w:r w:rsidRPr="00CF03FC">
              <w:rPr>
                <w:rFonts w:ascii="Century Gothic" w:hAnsi="Century Gothic"/>
              </w:rPr>
              <w:t xml:space="preserve"> solutions, prototypes, and/or models.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modify</w:t>
            </w:r>
            <w:proofErr w:type="gramEnd"/>
            <w:r w:rsidRPr="00CF03FC">
              <w:rPr>
                <w:rFonts w:ascii="Century Gothic" w:hAnsi="Century Gothic"/>
              </w:rPr>
              <w:t xml:space="preserve"> experimental procedures for further exploration.</w:t>
            </w:r>
          </w:p>
          <w:p w:rsidR="003041D6" w:rsidRPr="00CF03FC" w:rsidRDefault="003041D6" w:rsidP="003041D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identify</w:t>
            </w:r>
            <w:proofErr w:type="gramEnd"/>
            <w:r w:rsidRPr="00CF03FC">
              <w:rPr>
                <w:rFonts w:ascii="Century Gothic" w:hAnsi="Century Gothic"/>
              </w:rPr>
              <w:t xml:space="preserve"> and analyze connections to STEM careers.</w:t>
            </w:r>
          </w:p>
        </w:tc>
      </w:tr>
      <w:tr w:rsidR="003041D6" w:rsidTr="003C2021">
        <w:trPr>
          <w:trHeight w:val="1152"/>
        </w:trPr>
        <w:tc>
          <w:tcPr>
            <w:tcW w:w="1657" w:type="dxa"/>
            <w:shd w:val="clear" w:color="auto" w:fill="FDE9D9" w:themeFill="accent6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  <w:b/>
              </w:rPr>
            </w:pPr>
            <w:r w:rsidRPr="00CF03FC">
              <w:rPr>
                <w:rFonts w:ascii="Century Gothic" w:hAnsi="Century Gothic"/>
                <w:b/>
              </w:rPr>
              <w:t>Evaluation</w:t>
            </w:r>
          </w:p>
        </w:tc>
        <w:tc>
          <w:tcPr>
            <w:tcW w:w="9251" w:type="dxa"/>
            <w:shd w:val="clear" w:color="auto" w:fill="FDE9D9" w:themeFill="accent6" w:themeFillTint="33"/>
            <w:vAlign w:val="center"/>
          </w:tcPr>
          <w:p w:rsidR="003041D6" w:rsidRPr="00CF03FC" w:rsidRDefault="003041D6" w:rsidP="003C2021">
            <w:pPr>
              <w:rPr>
                <w:rFonts w:ascii="Century Gothic" w:hAnsi="Century Gothic"/>
              </w:rPr>
            </w:pPr>
            <w:r w:rsidRPr="00CF03FC">
              <w:rPr>
                <w:rFonts w:ascii="Century Gothic" w:hAnsi="Century Gothic"/>
              </w:rPr>
              <w:t>Students</w:t>
            </w:r>
          </w:p>
          <w:p w:rsidR="003041D6" w:rsidRPr="00CF03FC" w:rsidRDefault="003041D6" w:rsidP="003041D6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reflect</w:t>
            </w:r>
            <w:proofErr w:type="gramEnd"/>
            <w:r w:rsidRPr="00CF03FC">
              <w:rPr>
                <w:rFonts w:ascii="Century Gothic" w:hAnsi="Century Gothic"/>
              </w:rPr>
              <w:t xml:space="preserve"> on their answers or solutions to the complex question, issue, challenge or problem.</w:t>
            </w:r>
          </w:p>
          <w:p w:rsidR="003041D6" w:rsidRPr="00CF03FC" w:rsidRDefault="003041D6" w:rsidP="003041D6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participate</w:t>
            </w:r>
            <w:proofErr w:type="gramEnd"/>
            <w:r w:rsidRPr="00CF03FC">
              <w:rPr>
                <w:rFonts w:ascii="Century Gothic" w:hAnsi="Century Gothic"/>
              </w:rPr>
              <w:t xml:space="preserve"> in peer reviews.</w:t>
            </w:r>
          </w:p>
          <w:p w:rsidR="003041D6" w:rsidRPr="00CF03FC" w:rsidRDefault="003041D6" w:rsidP="003041D6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proofErr w:type="gramStart"/>
            <w:r w:rsidRPr="00CF03FC">
              <w:rPr>
                <w:rFonts w:ascii="Century Gothic" w:hAnsi="Century Gothic"/>
              </w:rPr>
              <w:t>demonstrate</w:t>
            </w:r>
            <w:proofErr w:type="gramEnd"/>
            <w:r w:rsidRPr="00CF03FC">
              <w:rPr>
                <w:rFonts w:ascii="Century Gothic" w:hAnsi="Century Gothic"/>
              </w:rPr>
              <w:t xml:space="preserve"> understanding through performance-based tasks. </w:t>
            </w:r>
          </w:p>
        </w:tc>
      </w:tr>
    </w:tbl>
    <w:p w:rsidR="003041D6" w:rsidRDefault="003041D6" w:rsidP="003041D6"/>
    <w:p w:rsidR="003041D6" w:rsidRDefault="003041D6" w:rsidP="003041D6"/>
    <w:p w:rsidR="00CF03FC" w:rsidRDefault="00CF03FC" w:rsidP="003041D6">
      <w:bookmarkStart w:id="0" w:name="_GoBack"/>
      <w:bookmarkEnd w:id="0"/>
    </w:p>
    <w:p w:rsidR="003041D6" w:rsidRPr="00CF03FC" w:rsidRDefault="003041D6" w:rsidP="00CF03FC">
      <w:pPr>
        <w:rPr>
          <w:rFonts w:ascii="Century Gothic" w:hAnsi="Century Gothic"/>
        </w:rPr>
      </w:pPr>
      <w:r w:rsidRPr="00CF03FC">
        <w:rPr>
          <w:rFonts w:ascii="Century Gothic" w:hAnsi="Century Gothic"/>
        </w:rPr>
        <w:t xml:space="preserve">You can use any content material to cover the 5 E model. For instance, during the explanation stage students could read more about the topic you are exploring and use the information when </w:t>
      </w:r>
      <w:r w:rsidR="00CF03FC">
        <w:rPr>
          <w:rFonts w:ascii="Century Gothic" w:hAnsi="Century Gothic"/>
        </w:rPr>
        <w:t>expressing their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3041D6" w:rsidTr="003041D6">
        <w:tc>
          <w:tcPr>
            <w:tcW w:w="1728" w:type="dxa"/>
          </w:tcPr>
          <w:p w:rsidR="003041D6" w:rsidRDefault="003041D6" w:rsidP="003041D6"/>
        </w:tc>
        <w:tc>
          <w:tcPr>
            <w:tcW w:w="9288" w:type="dxa"/>
          </w:tcPr>
          <w:p w:rsidR="003041D6" w:rsidRDefault="003041D6" w:rsidP="003041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041D6" w:rsidRPr="003041D6" w:rsidRDefault="003041D6" w:rsidP="003041D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1D6">
              <w:rPr>
                <w:rFonts w:ascii="Century Gothic" w:hAnsi="Century Gothic"/>
                <w:b/>
                <w:bCs/>
                <w:sz w:val="24"/>
                <w:szCs w:val="24"/>
              </w:rPr>
              <w:t>Overall Theme:</w:t>
            </w:r>
          </w:p>
          <w:p w:rsidR="003041D6" w:rsidRDefault="003041D6" w:rsidP="003041D6"/>
        </w:tc>
      </w:tr>
      <w:tr w:rsidR="003041D6" w:rsidTr="003041D6">
        <w:tc>
          <w:tcPr>
            <w:tcW w:w="1728" w:type="dxa"/>
          </w:tcPr>
          <w:p w:rsidR="003041D6" w:rsidRPr="00CF03FC" w:rsidRDefault="003041D6" w:rsidP="003041D6">
            <w:pPr>
              <w:rPr>
                <w:rFonts w:ascii="Century Gothic" w:hAnsi="Century Gothic"/>
                <w:b/>
                <w:bCs/>
              </w:rPr>
            </w:pPr>
            <w:r w:rsidRPr="00CF03FC">
              <w:rPr>
                <w:rFonts w:ascii="Century Gothic" w:hAnsi="Century Gothic"/>
                <w:b/>
                <w:bCs/>
              </w:rPr>
              <w:t>Engagement</w:t>
            </w:r>
          </w:p>
        </w:tc>
        <w:tc>
          <w:tcPr>
            <w:tcW w:w="9288" w:type="dxa"/>
          </w:tcPr>
          <w:p w:rsidR="003041D6" w:rsidRDefault="003041D6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</w:tc>
      </w:tr>
      <w:tr w:rsidR="003041D6" w:rsidTr="003041D6">
        <w:tc>
          <w:tcPr>
            <w:tcW w:w="1728" w:type="dxa"/>
          </w:tcPr>
          <w:p w:rsidR="003041D6" w:rsidRPr="00CF03FC" w:rsidRDefault="003041D6" w:rsidP="003041D6">
            <w:pPr>
              <w:rPr>
                <w:rFonts w:ascii="Century Gothic" w:hAnsi="Century Gothic"/>
                <w:b/>
                <w:bCs/>
              </w:rPr>
            </w:pPr>
            <w:r w:rsidRPr="00CF03FC">
              <w:rPr>
                <w:rFonts w:ascii="Century Gothic" w:hAnsi="Century Gothic"/>
                <w:b/>
                <w:bCs/>
              </w:rPr>
              <w:t>Exploration</w:t>
            </w:r>
          </w:p>
        </w:tc>
        <w:tc>
          <w:tcPr>
            <w:tcW w:w="9288" w:type="dxa"/>
          </w:tcPr>
          <w:p w:rsidR="003041D6" w:rsidRDefault="003041D6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</w:tc>
      </w:tr>
      <w:tr w:rsidR="003041D6" w:rsidTr="003041D6">
        <w:tc>
          <w:tcPr>
            <w:tcW w:w="1728" w:type="dxa"/>
          </w:tcPr>
          <w:p w:rsidR="003041D6" w:rsidRPr="00CF03FC" w:rsidRDefault="003041D6" w:rsidP="003041D6">
            <w:pPr>
              <w:rPr>
                <w:rFonts w:ascii="Century Gothic" w:hAnsi="Century Gothic"/>
                <w:b/>
                <w:bCs/>
              </w:rPr>
            </w:pPr>
            <w:r w:rsidRPr="00CF03FC">
              <w:rPr>
                <w:rFonts w:ascii="Century Gothic" w:hAnsi="Century Gothic"/>
                <w:b/>
                <w:bCs/>
              </w:rPr>
              <w:t>Explanation</w:t>
            </w:r>
          </w:p>
        </w:tc>
        <w:tc>
          <w:tcPr>
            <w:tcW w:w="9288" w:type="dxa"/>
          </w:tcPr>
          <w:p w:rsidR="003041D6" w:rsidRDefault="003041D6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</w:tc>
      </w:tr>
      <w:tr w:rsidR="003041D6" w:rsidTr="003041D6">
        <w:tc>
          <w:tcPr>
            <w:tcW w:w="1728" w:type="dxa"/>
          </w:tcPr>
          <w:p w:rsidR="003041D6" w:rsidRPr="00CF03FC" w:rsidRDefault="003041D6" w:rsidP="003041D6">
            <w:pPr>
              <w:rPr>
                <w:rFonts w:ascii="Century Gothic" w:hAnsi="Century Gothic"/>
                <w:b/>
                <w:bCs/>
              </w:rPr>
            </w:pPr>
            <w:r w:rsidRPr="00CF03FC">
              <w:rPr>
                <w:rFonts w:ascii="Century Gothic" w:hAnsi="Century Gothic"/>
                <w:b/>
                <w:bCs/>
              </w:rPr>
              <w:t>Elaboration/</w:t>
            </w:r>
          </w:p>
          <w:p w:rsidR="003041D6" w:rsidRPr="00CF03FC" w:rsidRDefault="003041D6" w:rsidP="003041D6">
            <w:pPr>
              <w:rPr>
                <w:rFonts w:ascii="Century Gothic" w:hAnsi="Century Gothic"/>
                <w:b/>
                <w:bCs/>
              </w:rPr>
            </w:pPr>
            <w:r w:rsidRPr="00CF03FC">
              <w:rPr>
                <w:rFonts w:ascii="Century Gothic" w:hAnsi="Century Gothic"/>
                <w:b/>
                <w:bCs/>
              </w:rPr>
              <w:t>Extension</w:t>
            </w:r>
          </w:p>
        </w:tc>
        <w:tc>
          <w:tcPr>
            <w:tcW w:w="9288" w:type="dxa"/>
          </w:tcPr>
          <w:p w:rsidR="003041D6" w:rsidRDefault="003041D6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</w:tc>
      </w:tr>
      <w:tr w:rsidR="003041D6" w:rsidTr="003041D6">
        <w:tc>
          <w:tcPr>
            <w:tcW w:w="1728" w:type="dxa"/>
          </w:tcPr>
          <w:p w:rsidR="003041D6" w:rsidRPr="00CF03FC" w:rsidRDefault="003041D6" w:rsidP="003041D6">
            <w:pPr>
              <w:rPr>
                <w:rFonts w:ascii="Century Gothic" w:hAnsi="Century Gothic"/>
                <w:b/>
                <w:bCs/>
              </w:rPr>
            </w:pPr>
            <w:r w:rsidRPr="00CF03FC">
              <w:rPr>
                <w:rFonts w:ascii="Century Gothic" w:hAnsi="Century Gothic"/>
                <w:b/>
                <w:bCs/>
              </w:rPr>
              <w:t>Evaluation</w:t>
            </w:r>
          </w:p>
        </w:tc>
        <w:tc>
          <w:tcPr>
            <w:tcW w:w="9288" w:type="dxa"/>
          </w:tcPr>
          <w:p w:rsidR="003041D6" w:rsidRDefault="003041D6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  <w:p w:rsidR="00CF03FC" w:rsidRDefault="00CF03FC" w:rsidP="003041D6"/>
        </w:tc>
      </w:tr>
    </w:tbl>
    <w:p w:rsidR="003041D6" w:rsidRDefault="003041D6" w:rsidP="003041D6"/>
    <w:sectPr w:rsidR="003041D6" w:rsidSect="00304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F68"/>
    <w:multiLevelType w:val="hybridMultilevel"/>
    <w:tmpl w:val="E078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55BF"/>
    <w:multiLevelType w:val="hybridMultilevel"/>
    <w:tmpl w:val="7D56D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A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29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A7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6F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EF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2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8537D7"/>
    <w:multiLevelType w:val="hybridMultilevel"/>
    <w:tmpl w:val="CE6EC85C"/>
    <w:lvl w:ilvl="0" w:tplc="ED0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6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A6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2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63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E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0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8F17BD"/>
    <w:multiLevelType w:val="hybridMultilevel"/>
    <w:tmpl w:val="DA84B9E8"/>
    <w:lvl w:ilvl="0" w:tplc="7A26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E3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84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6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C0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22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4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48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2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391BF9"/>
    <w:multiLevelType w:val="hybridMultilevel"/>
    <w:tmpl w:val="3786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74A"/>
    <w:multiLevelType w:val="hybridMultilevel"/>
    <w:tmpl w:val="A13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003D6"/>
    <w:multiLevelType w:val="hybridMultilevel"/>
    <w:tmpl w:val="8EAA8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E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4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AE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E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AD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8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40058C"/>
    <w:multiLevelType w:val="hybridMultilevel"/>
    <w:tmpl w:val="F920D644"/>
    <w:lvl w:ilvl="0" w:tplc="ACB4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A5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C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2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4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8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4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C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A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6237A7"/>
    <w:multiLevelType w:val="hybridMultilevel"/>
    <w:tmpl w:val="B8FE86E2"/>
    <w:lvl w:ilvl="0" w:tplc="3A202D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6"/>
    <w:rsid w:val="003041D6"/>
    <w:rsid w:val="007F766A"/>
    <w:rsid w:val="00C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1D47-9A82-4786-9B48-A7D66D17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Jean S</dc:creator>
  <cp:lastModifiedBy>Kim, Jean S</cp:lastModifiedBy>
  <cp:revision>1</cp:revision>
  <dcterms:created xsi:type="dcterms:W3CDTF">2014-10-16T10:49:00Z</dcterms:created>
  <dcterms:modified xsi:type="dcterms:W3CDTF">2014-10-16T11:01:00Z</dcterms:modified>
</cp:coreProperties>
</file>