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BF" w:rsidRPr="00081F6B" w:rsidRDefault="00081F6B" w:rsidP="009B4C7B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en-US"/>
        </w:rPr>
      </w:pPr>
      <w:bookmarkStart w:id="0" w:name="_GoBack"/>
      <w:bookmarkEnd w:id="0"/>
      <w:r w:rsidRPr="00081F6B">
        <w:rPr>
          <w:rFonts w:eastAsia="Times New Roman" w:cs="Times New Roman"/>
          <w:b/>
          <w:bCs/>
          <w:sz w:val="28"/>
          <w:szCs w:val="28"/>
          <w:u w:val="single"/>
          <w:lang w:eastAsia="en-US"/>
        </w:rPr>
        <w:t>Wednesday’s with Wes</w:t>
      </w:r>
      <w:r w:rsidR="00D317BF" w:rsidRPr="00081F6B">
        <w:rPr>
          <w:rFonts w:eastAsia="Times New Roman" w:cs="Times New Roman"/>
          <w:b/>
          <w:bCs/>
          <w:sz w:val="28"/>
          <w:szCs w:val="28"/>
          <w:u w:val="single"/>
          <w:lang w:eastAsia="en-US"/>
        </w:rPr>
        <w:t xml:space="preserve"> Professional Development Agenda</w:t>
      </w:r>
    </w:p>
    <w:p w:rsidR="00D317BF" w:rsidRPr="00081F6B" w:rsidRDefault="00081F6B" w:rsidP="00081F6B">
      <w:pPr>
        <w:spacing w:after="0" w:line="240" w:lineRule="auto"/>
        <w:jc w:val="center"/>
        <w:rPr>
          <w:rFonts w:eastAsia="Times New Roman" w:cs="Times New Roman"/>
          <w:bCs/>
          <w:i/>
          <w:sz w:val="24"/>
          <w:szCs w:val="28"/>
          <w:lang w:eastAsia="en-US"/>
        </w:rPr>
      </w:pPr>
      <w:r w:rsidRPr="00081F6B">
        <w:rPr>
          <w:rFonts w:eastAsia="Times New Roman" w:cs="Times New Roman"/>
          <w:bCs/>
          <w:i/>
          <w:sz w:val="24"/>
          <w:szCs w:val="28"/>
          <w:lang w:eastAsia="en-US"/>
        </w:rPr>
        <w:t>Rippling Woods Elementary School</w:t>
      </w:r>
    </w:p>
    <w:p w:rsidR="00081F6B" w:rsidRPr="00081F6B" w:rsidRDefault="00D317BF" w:rsidP="00081F6B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8"/>
          <w:lang w:eastAsia="en-US"/>
        </w:rPr>
      </w:pPr>
      <w:r w:rsidRPr="00081F6B">
        <w:rPr>
          <w:rFonts w:eastAsia="Times New Roman" w:cs="Arial"/>
          <w:bCs/>
          <w:sz w:val="24"/>
          <w:szCs w:val="28"/>
          <w:lang w:eastAsia="en-US"/>
        </w:rPr>
        <w:t xml:space="preserve">Workshop </w:t>
      </w:r>
      <w:r w:rsidR="00F92184" w:rsidRPr="00081F6B">
        <w:rPr>
          <w:rFonts w:eastAsia="Times New Roman" w:cs="Arial"/>
          <w:bCs/>
          <w:sz w:val="24"/>
          <w:szCs w:val="28"/>
          <w:lang w:eastAsia="en-US"/>
        </w:rPr>
        <w:t>– Introduction</w:t>
      </w:r>
      <w:r w:rsidR="00113BCE" w:rsidRPr="00081F6B">
        <w:rPr>
          <w:rFonts w:eastAsia="Times New Roman" w:cs="Arial"/>
          <w:sz w:val="24"/>
          <w:szCs w:val="28"/>
          <w:lang w:eastAsia="en-US"/>
        </w:rPr>
        <w:t xml:space="preserve"> to </w:t>
      </w:r>
      <w:r w:rsidR="009B4C7B">
        <w:rPr>
          <w:rFonts w:eastAsia="Times New Roman" w:cs="Arial"/>
          <w:sz w:val="24"/>
          <w:szCs w:val="28"/>
          <w:lang w:eastAsia="en-US"/>
        </w:rPr>
        <w:t xml:space="preserve">Smart Response – Day </w:t>
      </w:r>
      <w:r w:rsidR="005E68B6">
        <w:rPr>
          <w:rFonts w:eastAsia="Times New Roman" w:cs="Arial"/>
          <w:sz w:val="24"/>
          <w:szCs w:val="28"/>
          <w:lang w:eastAsia="en-US"/>
        </w:rPr>
        <w:t>2</w:t>
      </w:r>
      <w:r w:rsidR="009B4C7B">
        <w:rPr>
          <w:rFonts w:eastAsia="Times New Roman" w:cs="Arial"/>
          <w:sz w:val="24"/>
          <w:szCs w:val="28"/>
          <w:lang w:eastAsia="en-US"/>
        </w:rPr>
        <w:t xml:space="preserve"> of 3</w:t>
      </w:r>
    </w:p>
    <w:p w:rsidR="00081F6B" w:rsidRPr="00081F6B" w:rsidRDefault="00081F6B" w:rsidP="00081F6B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8"/>
          <w:lang w:eastAsia="en-US"/>
        </w:rPr>
      </w:pPr>
    </w:p>
    <w:p w:rsidR="00081F6B" w:rsidRPr="00081F6B" w:rsidRDefault="00081F6B" w:rsidP="00081F6B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8"/>
          <w:lang w:eastAsia="en-US"/>
        </w:rPr>
      </w:pPr>
      <w:r w:rsidRPr="00081F6B">
        <w:rPr>
          <w:rFonts w:eastAsia="Times New Roman" w:cs="Arial"/>
          <w:bCs/>
          <w:sz w:val="24"/>
          <w:szCs w:val="28"/>
          <w:lang w:eastAsia="en-US"/>
        </w:rPr>
        <w:t xml:space="preserve">By Wesley </w:t>
      </w:r>
      <w:proofErr w:type="spellStart"/>
      <w:r w:rsidRPr="00081F6B">
        <w:rPr>
          <w:rFonts w:eastAsia="Times New Roman" w:cs="Arial"/>
          <w:bCs/>
          <w:sz w:val="24"/>
          <w:szCs w:val="28"/>
          <w:lang w:eastAsia="en-US"/>
        </w:rPr>
        <w:t>Emlet</w:t>
      </w:r>
      <w:proofErr w:type="spellEnd"/>
    </w:p>
    <w:p w:rsidR="00081F6B" w:rsidRDefault="00081F6B" w:rsidP="00081F6B">
      <w:pPr>
        <w:keepNext/>
        <w:spacing w:after="0" w:line="240" w:lineRule="auto"/>
        <w:outlineLvl w:val="0"/>
        <w:rPr>
          <w:rFonts w:eastAsia="Times New Roman" w:cs="Arial"/>
          <w:bCs/>
          <w:sz w:val="28"/>
          <w:szCs w:val="28"/>
          <w:lang w:eastAsia="en-US"/>
        </w:rPr>
      </w:pPr>
    </w:p>
    <w:p w:rsidR="00081F6B" w:rsidRPr="00081F6B" w:rsidRDefault="00081F6B" w:rsidP="00081F6B">
      <w:pPr>
        <w:keepNext/>
        <w:spacing w:after="0" w:line="240" w:lineRule="auto"/>
        <w:outlineLvl w:val="0"/>
        <w:rPr>
          <w:rFonts w:eastAsia="Times New Roman" w:cs="Arial"/>
          <w:bCs/>
          <w:sz w:val="24"/>
          <w:szCs w:val="28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lang w:eastAsia="en-US"/>
        </w:rPr>
        <w:t>Date: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  <w:r w:rsidR="009B4C7B">
        <w:rPr>
          <w:rFonts w:eastAsia="Times New Roman" w:cs="Times New Roman"/>
          <w:bCs/>
          <w:sz w:val="24"/>
          <w:szCs w:val="28"/>
          <w:lang w:eastAsia="en-US"/>
        </w:rPr>
        <w:t xml:space="preserve">January </w:t>
      </w:r>
      <w:r w:rsidR="005E68B6">
        <w:rPr>
          <w:rFonts w:eastAsia="Times New Roman" w:cs="Times New Roman"/>
          <w:bCs/>
          <w:sz w:val="24"/>
          <w:szCs w:val="28"/>
          <w:lang w:eastAsia="en-US"/>
        </w:rPr>
        <w:t>27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>, 2014</w:t>
      </w:r>
      <w:r w:rsidR="00D317BF"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</w:p>
    <w:p w:rsidR="00081F6B" w:rsidRPr="00081F6B" w:rsidRDefault="00D317BF" w:rsidP="00D317BF">
      <w:pPr>
        <w:keepNext/>
        <w:spacing w:after="0" w:line="240" w:lineRule="auto"/>
        <w:outlineLvl w:val="1"/>
        <w:rPr>
          <w:rFonts w:eastAsia="Times New Roman" w:cs="Times New Roman"/>
          <w:bCs/>
          <w:sz w:val="24"/>
          <w:szCs w:val="28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lang w:eastAsia="en-US"/>
        </w:rPr>
        <w:t>Time: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  <w:r w:rsidR="00081F6B"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3:00 – 3:30 </w:t>
      </w:r>
    </w:p>
    <w:p w:rsidR="00081F6B" w:rsidRPr="00081F6B" w:rsidRDefault="00081F6B" w:rsidP="00D317BF">
      <w:pPr>
        <w:keepNext/>
        <w:spacing w:after="0" w:line="240" w:lineRule="auto"/>
        <w:outlineLvl w:val="1"/>
        <w:rPr>
          <w:rFonts w:eastAsia="Times New Roman" w:cs="Times New Roman"/>
          <w:bCs/>
          <w:sz w:val="24"/>
          <w:szCs w:val="28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lang w:eastAsia="en-US"/>
        </w:rPr>
        <w:t>Place: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  <w:r w:rsidR="009B4C7B">
        <w:rPr>
          <w:rFonts w:eastAsia="Times New Roman" w:cs="Times New Roman"/>
          <w:bCs/>
          <w:sz w:val="24"/>
          <w:szCs w:val="28"/>
          <w:lang w:eastAsia="en-US"/>
        </w:rPr>
        <w:t>Computer Lab</w:t>
      </w:r>
      <w:r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 </w:t>
      </w:r>
    </w:p>
    <w:p w:rsidR="00D317BF" w:rsidRPr="00081F6B" w:rsidRDefault="00D317BF" w:rsidP="00D317BF">
      <w:pPr>
        <w:spacing w:after="0" w:line="240" w:lineRule="auto"/>
        <w:rPr>
          <w:rFonts w:eastAsia="Times New Roman" w:cs="Times New Roman"/>
          <w:sz w:val="28"/>
          <w:szCs w:val="28"/>
          <w:lang w:eastAsia="en-US"/>
        </w:rPr>
      </w:pPr>
    </w:p>
    <w:p w:rsidR="00081F6B" w:rsidRPr="00081F6B" w:rsidRDefault="00D317BF" w:rsidP="00D317BF">
      <w:pPr>
        <w:spacing w:after="0" w:line="240" w:lineRule="auto"/>
        <w:rPr>
          <w:rFonts w:eastAsia="Times New Roman" w:cs="Times New Roman"/>
          <w:bCs/>
          <w:sz w:val="24"/>
          <w:szCs w:val="28"/>
          <w:u w:val="single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u w:val="single"/>
          <w:lang w:eastAsia="en-US"/>
        </w:rPr>
        <w:t>Brief Description of Activity:</w:t>
      </w:r>
      <w:r w:rsidRPr="00081F6B">
        <w:rPr>
          <w:rFonts w:eastAsia="Times New Roman" w:cs="Times New Roman"/>
          <w:bCs/>
          <w:sz w:val="24"/>
          <w:szCs w:val="28"/>
          <w:u w:val="single"/>
          <w:lang w:eastAsia="en-US"/>
        </w:rPr>
        <w:t xml:space="preserve"> </w:t>
      </w:r>
    </w:p>
    <w:p w:rsidR="00D317BF" w:rsidRPr="00081F6B" w:rsidRDefault="00D317BF" w:rsidP="00D317BF">
      <w:p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  <w:r w:rsidRPr="00081F6B">
        <w:rPr>
          <w:rFonts w:eastAsia="Times New Roman" w:cs="Times New Roman"/>
          <w:sz w:val="24"/>
          <w:szCs w:val="28"/>
          <w:lang w:eastAsia="en-US"/>
        </w:rPr>
        <w:t xml:space="preserve">The participants will </w:t>
      </w:r>
      <w:r w:rsidR="003234E8" w:rsidRPr="00081F6B">
        <w:rPr>
          <w:rFonts w:eastAsia="Times New Roman" w:cs="Times New Roman"/>
          <w:sz w:val="24"/>
          <w:szCs w:val="28"/>
          <w:lang w:eastAsia="en-US"/>
        </w:rPr>
        <w:t>dev</w:t>
      </w:r>
      <w:r w:rsidR="009B4C7B">
        <w:rPr>
          <w:rFonts w:eastAsia="Times New Roman" w:cs="Times New Roman"/>
          <w:sz w:val="24"/>
          <w:szCs w:val="28"/>
          <w:lang w:eastAsia="en-US"/>
        </w:rPr>
        <w:t>elop an understanding on what Smart Response is, set up their classroom using Power Teacher Gradebook and learn how to create an assessment</w:t>
      </w:r>
      <w:r w:rsidR="003234E8" w:rsidRPr="00081F6B">
        <w:rPr>
          <w:rFonts w:eastAsia="Times New Roman" w:cs="Times New Roman"/>
          <w:sz w:val="24"/>
          <w:szCs w:val="28"/>
          <w:lang w:eastAsia="en-US"/>
        </w:rPr>
        <w:t xml:space="preserve"> </w:t>
      </w:r>
    </w:p>
    <w:p w:rsidR="00081F6B" w:rsidRPr="00081F6B" w:rsidRDefault="00081F6B" w:rsidP="00D317BF">
      <w:pPr>
        <w:spacing w:after="0" w:line="240" w:lineRule="auto"/>
        <w:rPr>
          <w:rFonts w:eastAsia="Times New Roman" w:cs="Times New Roman"/>
          <w:bCs/>
          <w:sz w:val="24"/>
          <w:szCs w:val="28"/>
          <w:u w:val="single"/>
          <w:lang w:eastAsia="en-US"/>
        </w:rPr>
      </w:pPr>
    </w:p>
    <w:p w:rsidR="00F37976" w:rsidRPr="00081F6B" w:rsidRDefault="00F37976" w:rsidP="00D317BF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8"/>
          <w:u w:val="single"/>
          <w:lang w:eastAsia="en-US"/>
        </w:rPr>
      </w:pPr>
      <w:r w:rsidRPr="00081F6B">
        <w:rPr>
          <w:rFonts w:eastAsia="Times New Roman" w:cs="Times New Roman"/>
          <w:b/>
          <w:bCs/>
          <w:sz w:val="24"/>
          <w:szCs w:val="28"/>
          <w:u w:val="single"/>
          <w:lang w:eastAsia="en-US"/>
        </w:rPr>
        <w:t>Maryland Technology Teacher Standards</w:t>
      </w:r>
    </w:p>
    <w:p w:rsidR="00F37976" w:rsidRPr="00081F6B" w:rsidRDefault="00F37976" w:rsidP="00081F6B">
      <w:pPr>
        <w:pStyle w:val="BodyText"/>
        <w:numPr>
          <w:ilvl w:val="0"/>
          <w:numId w:val="3"/>
        </w:numPr>
        <w:ind w:left="90" w:firstLine="0"/>
        <w:jc w:val="left"/>
        <w:rPr>
          <w:rFonts w:asciiTheme="minorHAnsi" w:hAnsiTheme="minorHAnsi"/>
          <w:b w:val="0"/>
          <w:sz w:val="24"/>
          <w:szCs w:val="28"/>
        </w:rPr>
      </w:pPr>
      <w:r w:rsidRPr="00081F6B">
        <w:rPr>
          <w:rFonts w:asciiTheme="minorHAnsi" w:hAnsiTheme="minorHAnsi"/>
          <w:b w:val="0"/>
          <w:sz w:val="24"/>
          <w:szCs w:val="28"/>
        </w:rPr>
        <w:t>Integrating Technology into the Curriculum</w:t>
      </w:r>
    </w:p>
    <w:p w:rsidR="00081F6B" w:rsidRPr="00081F6B" w:rsidRDefault="00F37976" w:rsidP="00081F6B">
      <w:pPr>
        <w:pStyle w:val="BodyText"/>
        <w:ind w:left="720"/>
        <w:jc w:val="left"/>
        <w:rPr>
          <w:rFonts w:asciiTheme="minorHAnsi" w:hAnsiTheme="minorHAnsi"/>
          <w:b w:val="0"/>
          <w:bCs w:val="0"/>
          <w:i/>
          <w:sz w:val="24"/>
          <w:szCs w:val="28"/>
        </w:rPr>
      </w:pPr>
      <w:r w:rsidRPr="00081F6B">
        <w:rPr>
          <w:rFonts w:asciiTheme="minorHAnsi" w:hAnsiTheme="minorHAnsi"/>
          <w:b w:val="0"/>
          <w:bCs w:val="0"/>
          <w:i/>
          <w:sz w:val="24"/>
          <w:szCs w:val="28"/>
        </w:rPr>
        <w:t>Design, implement and assess learning experiences that incorporate use of technology in a curriculum-related instructional activity to s</w:t>
      </w:r>
      <w:r w:rsidR="009A1A26" w:rsidRPr="00081F6B">
        <w:rPr>
          <w:rFonts w:asciiTheme="minorHAnsi" w:hAnsiTheme="minorHAnsi"/>
          <w:b w:val="0"/>
          <w:bCs w:val="0"/>
          <w:i/>
          <w:sz w:val="24"/>
          <w:szCs w:val="28"/>
        </w:rPr>
        <w:t xml:space="preserve">upport understanding, inquiry, </w:t>
      </w:r>
      <w:r w:rsidRPr="00081F6B">
        <w:rPr>
          <w:rFonts w:asciiTheme="minorHAnsi" w:hAnsiTheme="minorHAnsi"/>
          <w:b w:val="0"/>
          <w:bCs w:val="0"/>
          <w:i/>
          <w:sz w:val="24"/>
          <w:szCs w:val="28"/>
        </w:rPr>
        <w:t>problem solving, communication and/or collaboration.</w:t>
      </w:r>
    </w:p>
    <w:p w:rsidR="00F37976" w:rsidRPr="00081F6B" w:rsidRDefault="00081F6B" w:rsidP="00081F6B">
      <w:pPr>
        <w:pStyle w:val="BodyText2"/>
        <w:spacing w:after="0" w:line="240" w:lineRule="auto"/>
        <w:ind w:left="720"/>
        <w:rPr>
          <w:bCs/>
          <w:sz w:val="24"/>
          <w:szCs w:val="28"/>
        </w:rPr>
      </w:pPr>
      <w:r w:rsidRPr="00081F6B">
        <w:rPr>
          <w:bCs/>
          <w:sz w:val="24"/>
          <w:szCs w:val="28"/>
        </w:rPr>
        <w:t>4. Use appropriate instructional strategies for integrating technology into instruction.</w:t>
      </w:r>
    </w:p>
    <w:p w:rsidR="00081F6B" w:rsidRPr="00081F6B" w:rsidRDefault="00081F6B" w:rsidP="00081F6B">
      <w:pPr>
        <w:pStyle w:val="BodyText2"/>
        <w:spacing w:after="0" w:line="240" w:lineRule="auto"/>
        <w:ind w:left="720"/>
        <w:rPr>
          <w:bCs/>
          <w:sz w:val="24"/>
          <w:szCs w:val="28"/>
        </w:rPr>
      </w:pPr>
    </w:p>
    <w:p w:rsidR="00F37976" w:rsidRPr="00081F6B" w:rsidRDefault="00F37976" w:rsidP="00081F6B">
      <w:pPr>
        <w:pStyle w:val="BodyText"/>
        <w:numPr>
          <w:ilvl w:val="0"/>
          <w:numId w:val="3"/>
        </w:numPr>
        <w:ind w:left="0" w:firstLine="0"/>
        <w:jc w:val="left"/>
        <w:rPr>
          <w:rFonts w:asciiTheme="minorHAnsi" w:hAnsiTheme="minorHAnsi"/>
          <w:b w:val="0"/>
          <w:sz w:val="24"/>
          <w:szCs w:val="28"/>
        </w:rPr>
      </w:pPr>
      <w:r w:rsidRPr="00081F6B">
        <w:rPr>
          <w:rFonts w:asciiTheme="minorHAnsi" w:hAnsiTheme="minorHAnsi"/>
          <w:b w:val="0"/>
          <w:sz w:val="24"/>
          <w:szCs w:val="28"/>
        </w:rPr>
        <w:t>Professional Growth</w:t>
      </w:r>
    </w:p>
    <w:p w:rsidR="00081F6B" w:rsidRPr="00081F6B" w:rsidRDefault="00F37976" w:rsidP="00081F6B">
      <w:pPr>
        <w:spacing w:after="0" w:line="240" w:lineRule="auto"/>
        <w:ind w:left="720"/>
        <w:rPr>
          <w:rFonts w:cs="Times New Roman"/>
          <w:bCs/>
          <w:i/>
          <w:sz w:val="24"/>
          <w:szCs w:val="28"/>
        </w:rPr>
      </w:pPr>
      <w:r w:rsidRPr="00081F6B">
        <w:rPr>
          <w:rFonts w:cs="Times New Roman"/>
          <w:bCs/>
          <w:i/>
          <w:sz w:val="24"/>
          <w:szCs w:val="28"/>
        </w:rPr>
        <w:t>Develop professional practices that support continual learning and professional Growth in technology.</w:t>
      </w:r>
    </w:p>
    <w:p w:rsidR="00F37976" w:rsidRPr="00081F6B" w:rsidRDefault="00F37976" w:rsidP="00F37976">
      <w:pPr>
        <w:pStyle w:val="BodyText2"/>
        <w:spacing w:line="240" w:lineRule="auto"/>
        <w:ind w:left="720"/>
        <w:rPr>
          <w:bCs/>
          <w:sz w:val="24"/>
          <w:szCs w:val="28"/>
        </w:rPr>
      </w:pPr>
      <w:r w:rsidRPr="00081F6B">
        <w:rPr>
          <w:bCs/>
          <w:sz w:val="24"/>
          <w:szCs w:val="28"/>
        </w:rPr>
        <w:t>3. Continually evaluate and reflect on professional practices and emerging technologies to support student learning.</w:t>
      </w:r>
    </w:p>
    <w:p w:rsidR="00F37976" w:rsidRPr="00081F6B" w:rsidRDefault="00F37976" w:rsidP="00F37976">
      <w:pPr>
        <w:spacing w:after="0" w:line="240" w:lineRule="auto"/>
        <w:rPr>
          <w:bCs/>
          <w:sz w:val="28"/>
          <w:szCs w:val="28"/>
        </w:rPr>
      </w:pPr>
    </w:p>
    <w:p w:rsidR="00D317BF" w:rsidRPr="00081F6B" w:rsidRDefault="00D317BF" w:rsidP="00081F6B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8"/>
          <w:u w:val="single"/>
          <w:lang w:eastAsia="en-US"/>
        </w:rPr>
      </w:pPr>
      <w:r w:rsidRPr="00081F6B">
        <w:rPr>
          <w:rFonts w:eastAsia="Times New Roman" w:cs="Arial"/>
          <w:b/>
          <w:bCs/>
          <w:sz w:val="24"/>
          <w:szCs w:val="28"/>
          <w:u w:val="single"/>
          <w:lang w:eastAsia="en-US"/>
        </w:rPr>
        <w:t>Activities</w:t>
      </w:r>
    </w:p>
    <w:p w:rsidR="00D317BF" w:rsidRPr="00081F6B" w:rsidRDefault="00081F6B" w:rsidP="00D317BF">
      <w:p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  <w:r w:rsidRPr="00081F6B">
        <w:rPr>
          <w:rFonts w:eastAsia="Times New Roman" w:cs="Times New Roman"/>
          <w:sz w:val="24"/>
          <w:szCs w:val="28"/>
          <w:lang w:eastAsia="en-US"/>
        </w:rPr>
        <w:t xml:space="preserve">3:00 – 3:05: </w:t>
      </w:r>
      <w:r w:rsidR="00D317BF" w:rsidRPr="00081F6B">
        <w:rPr>
          <w:rFonts w:eastAsia="Times New Roman" w:cs="Times New Roman"/>
          <w:bCs/>
          <w:sz w:val="24"/>
          <w:szCs w:val="28"/>
          <w:lang w:eastAsia="en-US"/>
        </w:rPr>
        <w:t>Welcome</w:t>
      </w:r>
      <w:r w:rsidRPr="00081F6B">
        <w:rPr>
          <w:rFonts w:eastAsia="Times New Roman" w:cs="Times New Roman"/>
          <w:sz w:val="24"/>
          <w:szCs w:val="28"/>
          <w:lang w:eastAsia="en-US"/>
        </w:rPr>
        <w:t xml:space="preserve"> &amp;</w:t>
      </w:r>
      <w:r w:rsidR="00D317BF" w:rsidRPr="00081F6B">
        <w:rPr>
          <w:rFonts w:eastAsia="Times New Roman" w:cs="Times New Roman"/>
          <w:bCs/>
          <w:sz w:val="24"/>
          <w:szCs w:val="28"/>
          <w:lang w:eastAsia="en-US"/>
        </w:rPr>
        <w:t xml:space="preserve">Sign-In </w:t>
      </w:r>
    </w:p>
    <w:p w:rsidR="00D317BF" w:rsidRPr="00081F6B" w:rsidRDefault="00D317BF" w:rsidP="00D317BF">
      <w:pPr>
        <w:spacing w:after="0" w:line="240" w:lineRule="auto"/>
        <w:rPr>
          <w:rFonts w:eastAsia="Times New Roman" w:cs="Times New Roman"/>
          <w:sz w:val="24"/>
          <w:szCs w:val="28"/>
          <w:lang w:eastAsia="en-US"/>
        </w:rPr>
      </w:pPr>
    </w:p>
    <w:p w:rsidR="005E68B6" w:rsidRDefault="00081F6B" w:rsidP="005E68B6">
      <w:r w:rsidRPr="00081F6B">
        <w:rPr>
          <w:rFonts w:eastAsia="Times New Roman" w:cs="Times New Roman"/>
          <w:sz w:val="24"/>
          <w:szCs w:val="28"/>
          <w:lang w:eastAsia="en-US"/>
        </w:rPr>
        <w:t>3:05 – 3:25</w:t>
      </w:r>
      <w:r w:rsidR="00D317BF" w:rsidRPr="00081F6B">
        <w:rPr>
          <w:rFonts w:eastAsia="Times New Roman" w:cs="Times New Roman"/>
          <w:sz w:val="24"/>
          <w:szCs w:val="28"/>
          <w:lang w:eastAsia="en-US"/>
        </w:rPr>
        <w:tab/>
      </w:r>
      <w:r w:rsidR="009B4C7B">
        <w:rPr>
          <w:rFonts w:eastAsia="Times New Roman" w:cs="Times New Roman"/>
          <w:sz w:val="24"/>
          <w:szCs w:val="28"/>
          <w:lang w:eastAsia="en-US"/>
        </w:rPr>
        <w:br/>
      </w:r>
      <w:r w:rsidR="005E68B6">
        <w:br/>
      </w:r>
      <w:r w:rsidR="005E68B6">
        <w:t>Opening Question, Goal, Agenda and Standards</w:t>
      </w:r>
    </w:p>
    <w:p w:rsidR="005E68B6" w:rsidRDefault="005E68B6" w:rsidP="005E68B6">
      <w:r>
        <w:t xml:space="preserve">Review website: </w:t>
      </w:r>
      <w:hyperlink r:id="rId7" w:history="1">
        <w:r w:rsidRPr="00037D84">
          <w:rPr>
            <w:rStyle w:val="Hyperlink"/>
          </w:rPr>
          <w:t>rwes2013@weebly.com</w:t>
        </w:r>
      </w:hyperlink>
      <w:r>
        <w:t xml:space="preserve"> </w:t>
      </w:r>
    </w:p>
    <w:p w:rsidR="005E68B6" w:rsidRDefault="005E68B6" w:rsidP="005E68B6">
      <w:r>
        <w:t xml:space="preserve">Part One: How to create an assessment </w:t>
      </w:r>
    </w:p>
    <w:p w:rsidR="005E68B6" w:rsidRDefault="005E68B6" w:rsidP="005E68B6">
      <w:pPr>
        <w:pStyle w:val="ListParagraph"/>
        <w:numPr>
          <w:ilvl w:val="0"/>
          <w:numId w:val="5"/>
        </w:numPr>
      </w:pPr>
      <w:r>
        <w:t>Signing your class in from Teacher Tools</w:t>
      </w:r>
    </w:p>
    <w:p w:rsidR="005E68B6" w:rsidRDefault="005E68B6" w:rsidP="005E68B6">
      <w:pPr>
        <w:pStyle w:val="ListParagraph"/>
        <w:numPr>
          <w:ilvl w:val="1"/>
          <w:numId w:val="5"/>
        </w:numPr>
      </w:pPr>
      <w:r>
        <w:t>How students will sign in</w:t>
      </w:r>
    </w:p>
    <w:p w:rsidR="005E68B6" w:rsidRDefault="005E68B6" w:rsidP="005E68B6">
      <w:pPr>
        <w:pStyle w:val="ListParagraph"/>
        <w:numPr>
          <w:ilvl w:val="1"/>
          <w:numId w:val="5"/>
        </w:numPr>
      </w:pPr>
      <w:r>
        <w:t>Participants will sign-in</w:t>
      </w:r>
    </w:p>
    <w:p w:rsidR="005E68B6" w:rsidRDefault="005E68B6" w:rsidP="005E68B6">
      <w:pPr>
        <w:pStyle w:val="ListParagraph"/>
        <w:numPr>
          <w:ilvl w:val="0"/>
          <w:numId w:val="5"/>
        </w:numPr>
      </w:pPr>
      <w:r>
        <w:t>Demonstrate how to use it by going through the notebook</w:t>
      </w:r>
    </w:p>
    <w:p w:rsidR="005E68B6" w:rsidRDefault="005E68B6" w:rsidP="005E68B6">
      <w:pPr>
        <w:pStyle w:val="ListParagraph"/>
        <w:numPr>
          <w:ilvl w:val="0"/>
          <w:numId w:val="5"/>
        </w:numPr>
      </w:pPr>
      <w:r>
        <w:t>Discuss possible uses</w:t>
      </w:r>
    </w:p>
    <w:p w:rsidR="005E68B6" w:rsidRDefault="005E68B6" w:rsidP="005E68B6">
      <w:pPr>
        <w:pStyle w:val="ListParagraph"/>
        <w:numPr>
          <w:ilvl w:val="1"/>
          <w:numId w:val="5"/>
        </w:numPr>
      </w:pPr>
      <w:r>
        <w:lastRenderedPageBreak/>
        <w:t>Create a quick assignment on Smart Notebook on different pages (each page is a new question)</w:t>
      </w:r>
    </w:p>
    <w:p w:rsidR="005E68B6" w:rsidRDefault="005E68B6" w:rsidP="005E68B6">
      <w:pPr>
        <w:pStyle w:val="ListParagraph"/>
        <w:numPr>
          <w:ilvl w:val="1"/>
          <w:numId w:val="5"/>
        </w:numPr>
      </w:pPr>
      <w:r>
        <w:t xml:space="preserve">Create a quick assessment on Smart Notebook on one page (2+ questions on one page) </w:t>
      </w:r>
    </w:p>
    <w:p w:rsidR="005E68B6" w:rsidRDefault="005E68B6" w:rsidP="005E68B6">
      <w:pPr>
        <w:pStyle w:val="ListParagraph"/>
        <w:numPr>
          <w:ilvl w:val="1"/>
          <w:numId w:val="5"/>
        </w:numPr>
      </w:pPr>
      <w:r>
        <w:t>Use a preexisting quiz and don't turn on the projector - Give students the handout or questions from textbook</w:t>
      </w:r>
    </w:p>
    <w:p w:rsidR="005E68B6" w:rsidRDefault="005E68B6" w:rsidP="005E68B6">
      <w:pPr>
        <w:pStyle w:val="ListParagraph"/>
        <w:numPr>
          <w:ilvl w:val="0"/>
          <w:numId w:val="5"/>
        </w:numPr>
      </w:pPr>
      <w:r>
        <w:t>Adding Questions</w:t>
      </w:r>
    </w:p>
    <w:p w:rsidR="005E68B6" w:rsidRDefault="005E68B6" w:rsidP="005E68B6">
      <w:pPr>
        <w:pStyle w:val="ListParagraph"/>
        <w:ind w:left="1440"/>
      </w:pPr>
      <w:r>
        <w:t>1.  Copy and paste from another document</w:t>
      </w:r>
    </w:p>
    <w:p w:rsidR="005E68B6" w:rsidRDefault="005E68B6" w:rsidP="005E68B6">
      <w:pPr>
        <w:pStyle w:val="ListParagraph"/>
        <w:ind w:left="1440"/>
      </w:pPr>
      <w:r>
        <w:t xml:space="preserve">2.  Write the question in Smart Notebook using a Text Box </w:t>
      </w:r>
    </w:p>
    <w:p w:rsidR="005E68B6" w:rsidRDefault="005E68B6" w:rsidP="005E68B6">
      <w:pPr>
        <w:pStyle w:val="ListParagraph"/>
        <w:ind w:left="1440"/>
      </w:pPr>
      <w:r>
        <w:t>3.  Don't add them at all</w:t>
      </w:r>
    </w:p>
    <w:p w:rsidR="005E68B6" w:rsidRDefault="005E68B6" w:rsidP="005E68B6">
      <w:pPr>
        <w:pStyle w:val="ListParagraph"/>
        <w:ind w:left="1440"/>
      </w:pPr>
      <w:r>
        <w:t>4.  Import questions from Microsoft Word</w:t>
      </w:r>
    </w:p>
    <w:p w:rsidR="009B4C7B" w:rsidRPr="005E68B6" w:rsidRDefault="005E68B6" w:rsidP="005E68B6">
      <w:r>
        <w:t xml:space="preserve">Part Two: How to administer an assessment </w:t>
      </w:r>
    </w:p>
    <w:p w:rsidR="00081F6B" w:rsidRDefault="00081F6B" w:rsidP="00081F6B">
      <w:pPr>
        <w:spacing w:after="0" w:line="240" w:lineRule="auto"/>
        <w:ind w:left="2160"/>
        <w:rPr>
          <w:rFonts w:eastAsia="Times New Roman" w:cs="Times New Roman"/>
          <w:sz w:val="24"/>
          <w:szCs w:val="28"/>
          <w:lang w:eastAsia="en-US"/>
        </w:rPr>
      </w:pPr>
    </w:p>
    <w:p w:rsidR="009C537D" w:rsidRDefault="00081F6B" w:rsidP="00081F6B">
      <w:p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  <w:r>
        <w:rPr>
          <w:rFonts w:eastAsia="Times New Roman" w:cs="Times New Roman"/>
          <w:sz w:val="24"/>
          <w:szCs w:val="28"/>
          <w:lang w:eastAsia="en-US"/>
        </w:rPr>
        <w:t xml:space="preserve">3:25 – 3:30: </w:t>
      </w:r>
      <w:r>
        <w:rPr>
          <w:rFonts w:eastAsia="Times New Roman" w:cs="Times New Roman"/>
          <w:bCs/>
          <w:sz w:val="24"/>
          <w:szCs w:val="28"/>
          <w:lang w:eastAsia="en-US"/>
        </w:rPr>
        <w:t>Closure and Questions</w:t>
      </w:r>
    </w:p>
    <w:p w:rsidR="007C1328" w:rsidRDefault="007C1328" w:rsidP="00081F6B">
      <w:p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</w:p>
    <w:p w:rsidR="007C1328" w:rsidRDefault="007C1328" w:rsidP="00081F6B">
      <w:pPr>
        <w:spacing w:after="0" w:line="240" w:lineRule="auto"/>
        <w:rPr>
          <w:rFonts w:eastAsia="Times New Roman" w:cs="Times New Roman"/>
          <w:bCs/>
          <w:sz w:val="24"/>
          <w:szCs w:val="28"/>
          <w:lang w:eastAsia="en-US"/>
        </w:rPr>
      </w:pPr>
    </w:p>
    <w:p w:rsidR="00FF066E" w:rsidRDefault="00FF066E" w:rsidP="009B4C7B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eastAsia="en-US"/>
        </w:rPr>
      </w:pPr>
    </w:p>
    <w:p w:rsidR="005E68B6" w:rsidRPr="007C1328" w:rsidRDefault="005E68B6" w:rsidP="009B4C7B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eastAsia="en-US"/>
        </w:rPr>
      </w:pPr>
    </w:p>
    <w:sectPr w:rsidR="005E68B6" w:rsidRPr="007C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3B05"/>
    <w:multiLevelType w:val="hybridMultilevel"/>
    <w:tmpl w:val="9252DBF2"/>
    <w:lvl w:ilvl="0" w:tplc="C60A166C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E7498D"/>
    <w:multiLevelType w:val="hybridMultilevel"/>
    <w:tmpl w:val="CCD4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C628D"/>
    <w:multiLevelType w:val="hybridMultilevel"/>
    <w:tmpl w:val="300EFF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A3B31"/>
    <w:multiLevelType w:val="hybridMultilevel"/>
    <w:tmpl w:val="1CCA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536D0"/>
    <w:multiLevelType w:val="hybridMultilevel"/>
    <w:tmpl w:val="C1B4ACCE"/>
    <w:lvl w:ilvl="0" w:tplc="E406569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D0600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BF"/>
    <w:rsid w:val="00081F6B"/>
    <w:rsid w:val="00113BCE"/>
    <w:rsid w:val="00163C48"/>
    <w:rsid w:val="001D57AE"/>
    <w:rsid w:val="0025070C"/>
    <w:rsid w:val="00262E82"/>
    <w:rsid w:val="002B407B"/>
    <w:rsid w:val="002E5BB5"/>
    <w:rsid w:val="003234E8"/>
    <w:rsid w:val="005A2A9C"/>
    <w:rsid w:val="005E68B6"/>
    <w:rsid w:val="005F2EDB"/>
    <w:rsid w:val="00683EAB"/>
    <w:rsid w:val="007B1F63"/>
    <w:rsid w:val="007C1328"/>
    <w:rsid w:val="00854AD2"/>
    <w:rsid w:val="008805B4"/>
    <w:rsid w:val="008C336D"/>
    <w:rsid w:val="009A1A26"/>
    <w:rsid w:val="009B4C7B"/>
    <w:rsid w:val="009C537D"/>
    <w:rsid w:val="00A5462F"/>
    <w:rsid w:val="00A91319"/>
    <w:rsid w:val="00D317BF"/>
    <w:rsid w:val="00E4224A"/>
    <w:rsid w:val="00EA2731"/>
    <w:rsid w:val="00F37976"/>
    <w:rsid w:val="00F53816"/>
    <w:rsid w:val="00F92184"/>
    <w:rsid w:val="00FC3DE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79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3797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379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37976"/>
  </w:style>
  <w:style w:type="paragraph" w:styleId="ListParagraph">
    <w:name w:val="List Paragraph"/>
    <w:basedOn w:val="Normal"/>
    <w:uiPriority w:val="34"/>
    <w:qFormat/>
    <w:rsid w:val="00113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79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3797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379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37976"/>
  </w:style>
  <w:style w:type="paragraph" w:styleId="ListParagraph">
    <w:name w:val="List Paragraph"/>
    <w:basedOn w:val="Normal"/>
    <w:uiPriority w:val="34"/>
    <w:qFormat/>
    <w:rsid w:val="00113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wes2013@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0BA7-D7DC-45A5-A769-A9B1E032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nemay</dc:creator>
  <cp:lastModifiedBy>Wes</cp:lastModifiedBy>
  <cp:revision>3</cp:revision>
  <dcterms:created xsi:type="dcterms:W3CDTF">2014-11-08T22:17:00Z</dcterms:created>
  <dcterms:modified xsi:type="dcterms:W3CDTF">2014-11-08T22:18:00Z</dcterms:modified>
</cp:coreProperties>
</file>